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83812">
      <w:pPr>
        <w:pStyle w:val="4"/>
        <w:spacing w:before="0" w:beforeAutospacing="0" w:after="0" w:afterAutospacing="0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работы </w:t>
      </w:r>
    </w:p>
    <w:p w14:paraId="7CCC0E2F">
      <w:pPr>
        <w:pStyle w:val="4"/>
        <w:spacing w:before="0" w:beforeAutospacing="0" w:after="0" w:afterAutospacing="0"/>
        <w:contextualSpacing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первичной профсоюзной организации</w:t>
      </w:r>
    </w:p>
    <w:p w14:paraId="3B4926D2">
      <w:pPr>
        <w:pStyle w:val="4"/>
        <w:spacing w:before="0" w:beforeAutospacing="0" w:after="0" w:afterAutospacing="0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МБДОУ «Детский сад  «Ольха» с.Подольхи Прохоровского муниципального округа Белгородской области</w:t>
      </w:r>
    </w:p>
    <w:p w14:paraId="006328F9">
      <w:pPr>
        <w:pStyle w:val="4"/>
        <w:spacing w:before="0" w:beforeAutospacing="0" w:after="0" w:afterAutospacing="0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</w:t>
      </w:r>
      <w:r>
        <w:rPr>
          <w:rFonts w:hint="default"/>
          <w:b/>
          <w:bCs/>
          <w:sz w:val="32"/>
          <w:szCs w:val="32"/>
          <w:lang w:val="ru-RU"/>
        </w:rPr>
        <w:t xml:space="preserve">2025  - </w:t>
      </w:r>
      <w:r>
        <w:rPr>
          <w:b/>
          <w:bCs/>
          <w:sz w:val="32"/>
          <w:szCs w:val="32"/>
        </w:rPr>
        <w:t>2026 год</w:t>
      </w:r>
    </w:p>
    <w:p w14:paraId="7802695E">
      <w:pPr>
        <w:spacing w:line="240" w:lineRule="auto"/>
        <w:ind w:left="198" w:right="195"/>
        <w:contextualSpacing/>
        <w:jc w:val="center"/>
        <w:rPr>
          <w:rFonts w:hint="default" w:ascii="Times New Roman" w:hAnsi="Times New Roman" w:cs="Times New Roman"/>
          <w:b/>
          <w:i/>
          <w:sz w:val="36"/>
          <w:lang w:val="ru-RU"/>
        </w:rPr>
      </w:pPr>
      <w:r>
        <w:rPr>
          <w:rFonts w:hint="default" w:ascii="Times New Roman" w:hAnsi="Times New Roman" w:cs="Times New Roman"/>
          <w:b/>
          <w:i/>
          <w:sz w:val="36"/>
          <w:lang w:val="ru-RU"/>
        </w:rPr>
        <w:t>2025 год- Защитника Отечества</w:t>
      </w:r>
    </w:p>
    <w:p w14:paraId="43403BF7">
      <w:pPr>
        <w:spacing w:line="240" w:lineRule="auto"/>
        <w:ind w:left="198" w:right="19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</w:rPr>
        <w:t>2026</w:t>
      </w:r>
      <w:r>
        <w:rPr>
          <w:rFonts w:ascii="Times New Roman" w:hAnsi="Times New Roman" w:cs="Times New Roman"/>
          <w:b/>
          <w:i/>
          <w:spacing w:val="-5"/>
          <w:sz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</w:rPr>
        <w:t>год</w:t>
      </w:r>
      <w:r>
        <w:rPr>
          <w:rFonts w:ascii="Times New Roman" w:hAnsi="Times New Roman" w:cs="Times New Roman"/>
          <w:b/>
          <w:i/>
          <w:spacing w:val="-5"/>
          <w:sz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</w:rPr>
        <w:t>–</w:t>
      </w:r>
      <w:r>
        <w:rPr>
          <w:rFonts w:ascii="Times New Roman" w:hAnsi="Times New Roman" w:cs="Times New Roman"/>
          <w:b/>
          <w:i/>
          <w:spacing w:val="3"/>
          <w:sz w:val="36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 единства народов России</w:t>
      </w:r>
    </w:p>
    <w:p w14:paraId="4474F2E2">
      <w:pPr>
        <w:spacing w:line="240" w:lineRule="auto"/>
        <w:ind w:left="198" w:right="195"/>
        <w:contextualSpacing/>
        <w:jc w:val="center"/>
        <w:rPr>
          <w:rFonts w:ascii="Times New Roman" w:hAnsi="Times New Roman" w:cs="Times New Roman"/>
          <w:b/>
          <w:i/>
          <w:sz w:val="36"/>
        </w:rPr>
      </w:pPr>
    </w:p>
    <w:p w14:paraId="5596AAA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1CDD39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3E5F9B6A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МБДОУ.</w:t>
      </w:r>
    </w:p>
    <w:p w14:paraId="74DA04D3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работников.</w:t>
      </w:r>
    </w:p>
    <w:p w14:paraId="6AF81241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рофсоюзный контроль соблюдения в МБДОУ законодательства о труде и охраны труда.</w:t>
      </w:r>
    </w:p>
    <w:p w14:paraId="49E12E57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EBB9AA4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Содействие повышению социального статуса воспитателя, содействовать в решении социальных проблем работников</w:t>
      </w:r>
    </w:p>
    <w:p w14:paraId="5E287A04">
      <w:pPr>
        <w:pStyle w:val="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Укрепление и развитие профессиональной солидарности.</w:t>
      </w:r>
    </w:p>
    <w:p w14:paraId="51DDCFA2">
      <w:pPr>
        <w:pStyle w:val="6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5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961"/>
        <w:gridCol w:w="1701"/>
        <w:gridCol w:w="142"/>
        <w:gridCol w:w="2268"/>
      </w:tblGrid>
      <w:tr w14:paraId="2FAE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5734E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961" w:type="dxa"/>
          </w:tcPr>
          <w:p w14:paraId="7386E8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1998EA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410" w:type="dxa"/>
            <w:gridSpan w:val="2"/>
          </w:tcPr>
          <w:p w14:paraId="1A57A7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268F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5"/>
          </w:tcPr>
          <w:p w14:paraId="547BA5AA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14:paraId="16033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463AF6E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F4DF1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официальной странице сайта МБДОУ в разделе «Профсоюз» символики и рекламно-издательской продукции тематического года «Год единства народов России».</w:t>
            </w:r>
          </w:p>
        </w:tc>
        <w:tc>
          <w:tcPr>
            <w:tcW w:w="1701" w:type="dxa"/>
          </w:tcPr>
          <w:p w14:paraId="4C3EE2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10" w:type="dxa"/>
            <w:gridSpan w:val="2"/>
          </w:tcPr>
          <w:p w14:paraId="238DE7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 МБДОУ</w:t>
            </w:r>
          </w:p>
        </w:tc>
      </w:tr>
      <w:tr w14:paraId="2FEAF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47DF5F9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5220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МБДОУ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01" w:type="dxa"/>
          </w:tcPr>
          <w:p w14:paraId="4CBBA6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gridSpan w:val="2"/>
          </w:tcPr>
          <w:p w14:paraId="55F4EB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324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41DC558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528B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01" w:type="dxa"/>
          </w:tcPr>
          <w:p w14:paraId="67006C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</w:tcPr>
          <w:p w14:paraId="165843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14:paraId="72E73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04B2D47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14D2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01" w:type="dxa"/>
          </w:tcPr>
          <w:p w14:paraId="7CCE5E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gridSpan w:val="2"/>
          </w:tcPr>
          <w:p w14:paraId="1403DA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E36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A431CB0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B05C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МБДОУ в летний период и подготовке ее к новому учебному году.</w:t>
            </w:r>
          </w:p>
        </w:tc>
        <w:tc>
          <w:tcPr>
            <w:tcW w:w="1701" w:type="dxa"/>
          </w:tcPr>
          <w:p w14:paraId="67D8E5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410" w:type="dxa"/>
            <w:gridSpan w:val="2"/>
          </w:tcPr>
          <w:p w14:paraId="06D61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2233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F4EF930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3BA8A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МБДОУ по выявлению условий коллективного договора.</w:t>
            </w:r>
          </w:p>
        </w:tc>
        <w:tc>
          <w:tcPr>
            <w:tcW w:w="1701" w:type="dxa"/>
          </w:tcPr>
          <w:p w14:paraId="665644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</w:tcPr>
          <w:p w14:paraId="1685B3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14:paraId="3C83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B237DBD">
            <w:pPr>
              <w:pStyle w:val="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9B9D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графика отпусков</w:t>
            </w:r>
          </w:p>
        </w:tc>
        <w:tc>
          <w:tcPr>
            <w:tcW w:w="1701" w:type="dxa"/>
          </w:tcPr>
          <w:p w14:paraId="7BEE13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14:paraId="77777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6303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5"/>
          </w:tcPr>
          <w:p w14:paraId="24DA3A85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14:paraId="2027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4FD6BE8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92158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профсоюзной организации на 2026 год. </w:t>
            </w:r>
          </w:p>
          <w:p w14:paraId="7F4C3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</w:tc>
        <w:tc>
          <w:tcPr>
            <w:tcW w:w="1701" w:type="dxa"/>
          </w:tcPr>
          <w:p w14:paraId="2B2068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gridSpan w:val="2"/>
          </w:tcPr>
          <w:p w14:paraId="155CB2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457E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7FBC175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3964BF">
            <w:pPr>
              <w:tabs>
                <w:tab w:val="left" w:pos="10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01" w:type="dxa"/>
          </w:tcPr>
          <w:p w14:paraId="34DAB2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</w:tcPr>
          <w:p w14:paraId="4500A9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14:paraId="4088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99EECB8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EC1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7D15A7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01" w:type="dxa"/>
          </w:tcPr>
          <w:p w14:paraId="42D882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gridSpan w:val="2"/>
          </w:tcPr>
          <w:p w14:paraId="071DAA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816DF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1F89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D18A80D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5F3D7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01" w:type="dxa"/>
          </w:tcPr>
          <w:p w14:paraId="3695E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10" w:type="dxa"/>
            <w:gridSpan w:val="2"/>
          </w:tcPr>
          <w:p w14:paraId="2F8BA6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B6C29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457B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872E6F2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B12CF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профсоюза, работа по привлечению в профсоюз.   Поощрение сотрудников к профессиональному празднику.</w:t>
            </w:r>
          </w:p>
        </w:tc>
        <w:tc>
          <w:tcPr>
            <w:tcW w:w="1701" w:type="dxa"/>
          </w:tcPr>
          <w:p w14:paraId="3BBD5E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14:paraId="6ADD43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3BE5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922AE46">
            <w:pPr>
              <w:pStyle w:val="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2846B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график предоставления отпусков педагогам и сотрудникам МБДОУ на 2026 г. </w:t>
            </w:r>
          </w:p>
          <w:p w14:paraId="1D163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поздравлении членов профсоюза с Новым годом.</w:t>
            </w:r>
          </w:p>
        </w:tc>
        <w:tc>
          <w:tcPr>
            <w:tcW w:w="1701" w:type="dxa"/>
          </w:tcPr>
          <w:p w14:paraId="791508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14:paraId="36F6FA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50F4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5"/>
          </w:tcPr>
          <w:p w14:paraId="66C5E522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14:paraId="09485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677611A">
            <w:pPr>
              <w:pStyle w:val="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CD509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843" w:type="dxa"/>
            <w:gridSpan w:val="2"/>
          </w:tcPr>
          <w:p w14:paraId="43E4B6E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3849FB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38B9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6FBE77F">
            <w:pPr>
              <w:pStyle w:val="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ECCC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843" w:type="dxa"/>
            <w:gridSpan w:val="2"/>
          </w:tcPr>
          <w:p w14:paraId="2F60C5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2E9582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3FEB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1BD65A1">
            <w:pPr>
              <w:pStyle w:val="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9F0C0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стимулирующей части оплаты труда работников МБДОУ</w:t>
            </w:r>
          </w:p>
        </w:tc>
        <w:tc>
          <w:tcPr>
            <w:tcW w:w="1843" w:type="dxa"/>
            <w:gridSpan w:val="2"/>
          </w:tcPr>
          <w:p w14:paraId="541CC2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268" w:type="dxa"/>
          </w:tcPr>
          <w:p w14:paraId="6E57F8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14:paraId="01361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84EBE84">
            <w:pPr>
              <w:pStyle w:val="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EF9D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843" w:type="dxa"/>
            <w:gridSpan w:val="2"/>
          </w:tcPr>
          <w:p w14:paraId="768C59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268" w:type="dxa"/>
          </w:tcPr>
          <w:p w14:paraId="014CFA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28FD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21682D6">
            <w:pPr>
              <w:pStyle w:val="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4A602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графиков отпусков педагогов и сотрудников МБДОУ .</w:t>
            </w:r>
          </w:p>
        </w:tc>
        <w:tc>
          <w:tcPr>
            <w:tcW w:w="1843" w:type="dxa"/>
            <w:gridSpan w:val="2"/>
          </w:tcPr>
          <w:p w14:paraId="6FB9C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45E2CD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14:paraId="5427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5"/>
          </w:tcPr>
          <w:p w14:paraId="245B0DA8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14:paraId="756C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0890743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3E843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профсоюзный уголок в соответствии с тематикой года.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843" w:type="dxa"/>
            <w:gridSpan w:val="2"/>
          </w:tcPr>
          <w:p w14:paraId="306F54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3A193D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14:paraId="0F8F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034198A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9C4A9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1843" w:type="dxa"/>
            <w:gridSpan w:val="2"/>
          </w:tcPr>
          <w:p w14:paraId="08AF78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14:paraId="4EA0F2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  <w:tr w14:paraId="73A1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F6FA9B5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9CE919E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в реализации федерального проекта Профсоюза – Всероссийское движение «Профсоюз – территория здоровья»</w:t>
            </w:r>
          </w:p>
          <w:p w14:paraId="04B546D3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96AB9D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весь период</w:t>
            </w:r>
          </w:p>
          <w:p w14:paraId="4E680E86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(по плану работы</w:t>
            </w:r>
          </w:p>
          <w:p w14:paraId="090204F9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Общероссийского Профсоюза образования)</w:t>
            </w:r>
          </w:p>
        </w:tc>
        <w:tc>
          <w:tcPr>
            <w:tcW w:w="2268" w:type="dxa"/>
          </w:tcPr>
          <w:p w14:paraId="2D8573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комиссии.</w:t>
            </w:r>
          </w:p>
        </w:tc>
      </w:tr>
      <w:tr w14:paraId="0EF6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0281B6B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DB08EA5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в мероприятиях, посвященных Году единства народов России.</w:t>
            </w:r>
          </w:p>
        </w:tc>
        <w:tc>
          <w:tcPr>
            <w:tcW w:w="1843" w:type="dxa"/>
            <w:gridSpan w:val="2"/>
          </w:tcPr>
          <w:p w14:paraId="395D215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Весь период по отдельному графику</w:t>
            </w:r>
          </w:p>
        </w:tc>
        <w:tc>
          <w:tcPr>
            <w:tcW w:w="2268" w:type="dxa"/>
          </w:tcPr>
          <w:p w14:paraId="44D3DD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комиссии.</w:t>
            </w:r>
          </w:p>
        </w:tc>
      </w:tr>
      <w:tr w14:paraId="188D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8CBE599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133D248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в мероприятиях, посвященных 81-й годовщине Победы советского народа в Великой Отечественной войне.</w:t>
            </w:r>
          </w:p>
        </w:tc>
        <w:tc>
          <w:tcPr>
            <w:tcW w:w="1843" w:type="dxa"/>
            <w:gridSpan w:val="2"/>
          </w:tcPr>
          <w:p w14:paraId="1C16FAB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Апрель-май 2026 г.</w:t>
            </w:r>
          </w:p>
        </w:tc>
        <w:tc>
          <w:tcPr>
            <w:tcW w:w="2268" w:type="dxa"/>
          </w:tcPr>
          <w:p w14:paraId="389DCB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комиссии.</w:t>
            </w:r>
          </w:p>
        </w:tc>
      </w:tr>
      <w:tr w14:paraId="6A2C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A695C0E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6FD399C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Участие в акции «Волна памяти» (возложение цветов к Вечному огню, памятникам и обелискам)</w:t>
            </w:r>
          </w:p>
        </w:tc>
        <w:tc>
          <w:tcPr>
            <w:tcW w:w="1843" w:type="dxa"/>
            <w:gridSpan w:val="2"/>
          </w:tcPr>
          <w:p w14:paraId="4B97FC2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</w:tcPr>
          <w:p w14:paraId="20B210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комиссии.</w:t>
            </w:r>
          </w:p>
        </w:tc>
      </w:tr>
      <w:tr w14:paraId="3A29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D9D336D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2CABB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коллектива в муниципальном и региональном фотоконкурсе «Профсоюзный фотофакт – 2026», посвященного Году единства народов России.</w:t>
            </w:r>
          </w:p>
        </w:tc>
        <w:tc>
          <w:tcPr>
            <w:tcW w:w="1843" w:type="dxa"/>
            <w:gridSpan w:val="2"/>
          </w:tcPr>
          <w:p w14:paraId="467510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2268" w:type="dxa"/>
          </w:tcPr>
          <w:p w14:paraId="1405B6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</w:t>
            </w:r>
          </w:p>
        </w:tc>
      </w:tr>
      <w:tr w14:paraId="5488C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18DA1A4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7F0BF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eastAsia="Calibri" w:cs="Times New Roman"/>
              </w:rPr>
              <w:t>акции «Телеграмма любимому учителю»</w:t>
            </w:r>
          </w:p>
        </w:tc>
        <w:tc>
          <w:tcPr>
            <w:tcW w:w="1843" w:type="dxa"/>
            <w:gridSpan w:val="2"/>
          </w:tcPr>
          <w:p w14:paraId="51FBA2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14:paraId="3D99E8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</w:t>
            </w:r>
          </w:p>
        </w:tc>
      </w:tr>
      <w:tr w14:paraId="790E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D9BA25E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6B0A425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>
              <w:rPr>
                <w:rFonts w:ascii="Times New Roman" w:hAnsi="Times New Roman" w:eastAsia="Calibri" w:cs="Times New Roman"/>
              </w:rPr>
              <w:t>в коллективных действиях в рамках Всемирного дня действий «За достойный труд!»</w:t>
            </w:r>
          </w:p>
          <w:p w14:paraId="719621E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279F0A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2268" w:type="dxa"/>
          </w:tcPr>
          <w:p w14:paraId="1B6E7F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</w:t>
            </w:r>
          </w:p>
        </w:tc>
      </w:tr>
      <w:tr w14:paraId="27D8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A2B7E92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36B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участии в физкультурно-образовательном фестивале «Профсоюзное многоборье»</w:t>
            </w:r>
          </w:p>
        </w:tc>
        <w:tc>
          <w:tcPr>
            <w:tcW w:w="1843" w:type="dxa"/>
            <w:gridSpan w:val="2"/>
          </w:tcPr>
          <w:p w14:paraId="6563AE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2268" w:type="dxa"/>
          </w:tcPr>
          <w:p w14:paraId="3C1C61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 культурно-массовой комиссии</w:t>
            </w:r>
          </w:p>
        </w:tc>
      </w:tr>
      <w:tr w14:paraId="030E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9DC2098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CDB47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дошкольного работника. </w:t>
            </w:r>
          </w:p>
          <w:p w14:paraId="136142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педагогического труда.</w:t>
            </w:r>
          </w:p>
        </w:tc>
        <w:tc>
          <w:tcPr>
            <w:tcW w:w="1843" w:type="dxa"/>
            <w:gridSpan w:val="2"/>
          </w:tcPr>
          <w:p w14:paraId="153B58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14:paraId="20C6BB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 члены ПК</w:t>
            </w:r>
          </w:p>
        </w:tc>
      </w:tr>
      <w:tr w14:paraId="4F45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BA9FC61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343E0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843" w:type="dxa"/>
            <w:gridSpan w:val="2"/>
          </w:tcPr>
          <w:p w14:paraId="6E12B3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5E827E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 члены ПК</w:t>
            </w:r>
          </w:p>
        </w:tc>
      </w:tr>
      <w:tr w14:paraId="4654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F01E8AB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47BF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 спектаклей, концертов, экскурсий, походов.</w:t>
            </w:r>
          </w:p>
        </w:tc>
        <w:tc>
          <w:tcPr>
            <w:tcW w:w="1843" w:type="dxa"/>
            <w:gridSpan w:val="2"/>
          </w:tcPr>
          <w:p w14:paraId="268CD0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графику</w:t>
            </w:r>
          </w:p>
        </w:tc>
        <w:tc>
          <w:tcPr>
            <w:tcW w:w="2268" w:type="dxa"/>
          </w:tcPr>
          <w:p w14:paraId="031B38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 члены ПК</w:t>
            </w:r>
          </w:p>
        </w:tc>
      </w:tr>
    </w:tbl>
    <w:p w14:paraId="2698B6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A6E7B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ПК                                                                  В.Н.Ильинская</w:t>
      </w:r>
    </w:p>
    <w:p w14:paraId="5D154C9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7A332B"/>
    <w:multiLevelType w:val="multilevel"/>
    <w:tmpl w:val="447A332B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F1E89"/>
    <w:multiLevelType w:val="multilevel"/>
    <w:tmpl w:val="4DDF1E89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A7E4B"/>
    <w:multiLevelType w:val="multilevel"/>
    <w:tmpl w:val="61FA7E4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53635"/>
    <w:multiLevelType w:val="multilevel"/>
    <w:tmpl w:val="62053635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D5A6A"/>
    <w:multiLevelType w:val="multilevel"/>
    <w:tmpl w:val="669D5A6A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5001A"/>
    <w:multiLevelType w:val="multilevel"/>
    <w:tmpl w:val="75B5001A"/>
    <w:lvl w:ilvl="0" w:tentative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A540C"/>
    <w:rsid w:val="00026910"/>
    <w:rsid w:val="00050B2C"/>
    <w:rsid w:val="000A3A56"/>
    <w:rsid w:val="00111205"/>
    <w:rsid w:val="00153539"/>
    <w:rsid w:val="002211B4"/>
    <w:rsid w:val="0027571D"/>
    <w:rsid w:val="002B2AB9"/>
    <w:rsid w:val="002E54B5"/>
    <w:rsid w:val="00380EAF"/>
    <w:rsid w:val="004D5635"/>
    <w:rsid w:val="00562FC9"/>
    <w:rsid w:val="005E625F"/>
    <w:rsid w:val="0063625F"/>
    <w:rsid w:val="00667089"/>
    <w:rsid w:val="006B1C2A"/>
    <w:rsid w:val="00704129"/>
    <w:rsid w:val="007A540C"/>
    <w:rsid w:val="007A6FC6"/>
    <w:rsid w:val="007F5DC9"/>
    <w:rsid w:val="00832D34"/>
    <w:rsid w:val="00A258B4"/>
    <w:rsid w:val="00A32116"/>
    <w:rsid w:val="00AF2252"/>
    <w:rsid w:val="00B32532"/>
    <w:rsid w:val="00B636C4"/>
    <w:rsid w:val="00B87A4D"/>
    <w:rsid w:val="00BA5F0F"/>
    <w:rsid w:val="00CF263F"/>
    <w:rsid w:val="00D308BB"/>
    <w:rsid w:val="00D56368"/>
    <w:rsid w:val="00DD33FD"/>
    <w:rsid w:val="00DE3DC2"/>
    <w:rsid w:val="00DE4913"/>
    <w:rsid w:val="00E77BF7"/>
    <w:rsid w:val="00F12EF6"/>
    <w:rsid w:val="00FE082A"/>
    <w:rsid w:val="5C3C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Знак"/>
    <w:basedOn w:val="1"/>
    <w:uiPriority w:val="0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3D36-0095-4F0B-978B-2E26D7E10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834</Words>
  <Characters>4758</Characters>
  <Lines>39</Lines>
  <Paragraphs>11</Paragraphs>
  <TotalTime>306</TotalTime>
  <ScaleCrop>false</ScaleCrop>
  <LinksUpToDate>false</LinksUpToDate>
  <CharactersWithSpaces>5581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2021-01-14T17:32:00Z</dcterms:created>
  <dc:creator>Raisa</dc:creator>
  <cp:lastModifiedBy>ДС-1</cp:lastModifiedBy>
  <cp:lastPrinted>2025-02-17T14:25:00Z</cp:lastPrinted>
  <dcterms:modified xsi:type="dcterms:W3CDTF">2026-01-30T13:53:29Z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883C562F54EE43F5800AAAF5BCC0216E_12</vt:lpwstr>
  </property>
</Properties>
</file>